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3F" w:rsidRDefault="00BB7A87" w:rsidP="0020363F">
      <w:pPr>
        <w:spacing w:line="430" w:lineRule="exact"/>
        <w:rPr>
          <w:b/>
          <w:color w:val="00003D"/>
          <w:sz w:val="32"/>
        </w:rPr>
      </w:pPr>
      <w:r>
        <w:rPr>
          <w:lang w:eastAsia="es-DO"/>
        </w:rPr>
        <w:drawing>
          <wp:anchor distT="0" distB="0" distL="114300" distR="114300" simplePos="0" relativeHeight="251667456" behindDoc="0" locked="0" layoutInCell="1" allowOverlap="1" wp14:anchorId="44688956" wp14:editId="79699077">
            <wp:simplePos x="0" y="0"/>
            <wp:positionH relativeFrom="margin">
              <wp:posOffset>-365155</wp:posOffset>
            </wp:positionH>
            <wp:positionV relativeFrom="paragraph">
              <wp:posOffset>-547370</wp:posOffset>
            </wp:positionV>
            <wp:extent cx="1304925" cy="715977"/>
            <wp:effectExtent l="0" t="0" r="0" b="8255"/>
            <wp:wrapNone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0" t="37374" r="42892"/>
                    <a:stretch/>
                  </pic:blipFill>
                  <pic:spPr bwMode="auto">
                    <a:xfrm>
                      <a:off x="0" y="0"/>
                      <a:ext cx="1304925" cy="71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63F" w:rsidRDefault="00EE5C80" w:rsidP="00715DB4">
      <w:pPr>
        <w:rPr>
          <w:rFonts w:ascii="Georgia" w:hAnsi="Georgia"/>
          <w:szCs w:val="24"/>
        </w:rPr>
      </w:pPr>
      <w:r w:rsidRPr="002F3F35">
        <w:rPr>
          <w:b/>
          <w:color w:val="AEAAAA" w:themeColor="background2" w:themeShade="BF"/>
          <w:sz w:val="20"/>
          <w:szCs w:val="20"/>
          <w:lang w:eastAsia="es-D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4A2546" wp14:editId="6A84C5CB">
                <wp:simplePos x="0" y="0"/>
                <wp:positionH relativeFrom="margin">
                  <wp:align>center</wp:align>
                </wp:positionH>
                <wp:positionV relativeFrom="paragraph">
                  <wp:posOffset>3145</wp:posOffset>
                </wp:positionV>
                <wp:extent cx="4324350" cy="3714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79A" w:rsidRPr="0098368E" w:rsidRDefault="0005373B" w:rsidP="00EE5C80">
                            <w:pPr>
                              <w:spacing w:line="43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“</w:t>
                            </w:r>
                            <w:r w:rsidR="001C679A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ñ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o</w:t>
                            </w:r>
                            <w:r w:rsidR="001C679A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de</w:t>
                            </w:r>
                            <w:r w:rsidR="001C679A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la</w:t>
                            </w:r>
                            <w:r w:rsidR="00715DB4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nnovación</w:t>
                            </w:r>
                            <w:r w:rsidR="00715DB4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y</w:t>
                            </w:r>
                            <w:r w:rsidR="00715DB4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la</w:t>
                            </w:r>
                            <w:r w:rsidR="00715DB4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98368E" w:rsidRPr="0098368E">
                              <w:rPr>
                                <w:rFonts w:ascii="Georgia" w:hAnsi="Georgia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ompetitividad</w:t>
                            </w:r>
                          </w:p>
                          <w:p w:rsidR="001C679A" w:rsidRPr="002F3F35" w:rsidRDefault="001C679A" w:rsidP="0020363F"/>
                          <w:p w:rsidR="002F3F35" w:rsidRPr="002F3F35" w:rsidRDefault="002F3F35" w:rsidP="001C6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25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25pt;width:340.5pt;height:29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" filled="f" stroked="f">
                <v:textbox>
                  <w:txbxContent>
                    <w:p w:rsidR="001C679A" w:rsidRPr="0098368E" w:rsidRDefault="0005373B" w:rsidP="00EE5C80">
                      <w:pPr>
                        <w:spacing w:line="430" w:lineRule="exact"/>
                        <w:jc w:val="center"/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“</w:t>
                      </w:r>
                      <w:r w:rsidR="001C679A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A</w:t>
                      </w:r>
                      <w:r w:rsid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ñ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o</w:t>
                      </w:r>
                      <w:r w:rsidR="001C679A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 xml:space="preserve"> 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de</w:t>
                      </w:r>
                      <w:r w:rsidR="001C679A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 xml:space="preserve"> 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la</w:t>
                      </w:r>
                      <w:r w:rsidR="00715DB4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 xml:space="preserve"> I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nnovación</w:t>
                      </w:r>
                      <w:r w:rsidR="00715DB4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 xml:space="preserve"> 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y</w:t>
                      </w:r>
                      <w:r w:rsidR="00715DB4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 xml:space="preserve"> 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la</w:t>
                      </w:r>
                      <w:r w:rsidR="00715DB4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 xml:space="preserve"> C</w:t>
                      </w:r>
                      <w:r w:rsidR="0098368E" w:rsidRPr="0098368E">
                        <w:rPr>
                          <w:rFonts w:ascii="Georgia" w:hAnsi="Georgia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ompetitividad</w:t>
                      </w:r>
                    </w:p>
                    <w:p w:rsidR="001C679A" w:rsidRPr="002F3F35" w:rsidRDefault="001C679A" w:rsidP="0020363F"/>
                    <w:p w:rsidR="002F3F35" w:rsidRPr="002F3F35" w:rsidRDefault="002F3F35" w:rsidP="001C679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5C80" w:rsidRDefault="00EE5C80" w:rsidP="00715DB4">
      <w:pPr>
        <w:rPr>
          <w:rFonts w:ascii="Georgia" w:hAnsi="Georgia"/>
          <w:szCs w:val="24"/>
        </w:rPr>
      </w:pPr>
    </w:p>
    <w:p w:rsidR="00EE5C80" w:rsidRDefault="00EE5C80" w:rsidP="00715DB4">
      <w:pPr>
        <w:rPr>
          <w:rFonts w:ascii="Georgia" w:hAnsi="Georgia"/>
          <w:szCs w:val="24"/>
        </w:rPr>
      </w:pPr>
    </w:p>
    <w:p w:rsidR="00D338CE" w:rsidRDefault="00D338CE" w:rsidP="00715DB4">
      <w:pPr>
        <w:rPr>
          <w:rFonts w:ascii="Georgia" w:hAnsi="Georgia"/>
          <w:szCs w:val="24"/>
        </w:rPr>
      </w:pPr>
    </w:p>
    <w:p w:rsidR="00D338CE" w:rsidRPr="0098368E" w:rsidRDefault="00D338CE" w:rsidP="00715DB4">
      <w:pPr>
        <w:rPr>
          <w:rFonts w:ascii="Georgia" w:hAnsi="Georgia"/>
          <w:szCs w:val="24"/>
        </w:rPr>
      </w:pPr>
    </w:p>
    <w:p w:rsidR="00715DB4" w:rsidRPr="0098368E" w:rsidRDefault="00715DB4" w:rsidP="00715DB4">
      <w:pPr>
        <w:rPr>
          <w:rFonts w:ascii="Georgia" w:hAnsi="Georgia"/>
          <w:sz w:val="24"/>
          <w:szCs w:val="24"/>
        </w:rPr>
      </w:pPr>
      <w:r w:rsidRPr="0098368E">
        <w:rPr>
          <w:rFonts w:ascii="Georgia" w:hAnsi="Georgia"/>
          <w:sz w:val="24"/>
          <w:szCs w:val="24"/>
        </w:rPr>
        <w:t>Santo Domingo, D. N.</w:t>
      </w:r>
      <w:bookmarkStart w:id="0" w:name="_GoBack"/>
      <w:bookmarkEnd w:id="0"/>
    </w:p>
    <w:p w:rsidR="00EE5C80" w:rsidRPr="0098368E" w:rsidRDefault="00CC4E38" w:rsidP="00715DB4">
      <w:pPr>
        <w:rPr>
          <w:rFonts w:ascii="Georgia" w:hAnsi="Georgia"/>
          <w:sz w:val="24"/>
          <w:szCs w:val="24"/>
        </w:rPr>
      </w:pPr>
      <w:r w:rsidRPr="0098368E">
        <w:rPr>
          <w:rFonts w:ascii="Georgia" w:hAnsi="Georgia"/>
          <w:sz w:val="24"/>
          <w:szCs w:val="24"/>
        </w:rPr>
        <w:t>0</w:t>
      </w:r>
      <w:r w:rsidR="00552EEA" w:rsidRPr="0098368E">
        <w:rPr>
          <w:rFonts w:ascii="Georgia" w:hAnsi="Georgia"/>
          <w:sz w:val="24"/>
          <w:szCs w:val="24"/>
        </w:rPr>
        <w:t>5</w:t>
      </w:r>
      <w:r w:rsidR="00E47498" w:rsidRPr="0098368E">
        <w:rPr>
          <w:rFonts w:ascii="Georgia" w:hAnsi="Georgia"/>
          <w:sz w:val="24"/>
          <w:szCs w:val="24"/>
        </w:rPr>
        <w:t xml:space="preserve"> </w:t>
      </w:r>
      <w:r w:rsidR="00EE5C80" w:rsidRPr="0098368E">
        <w:rPr>
          <w:rFonts w:ascii="Georgia" w:hAnsi="Georgia"/>
          <w:sz w:val="24"/>
          <w:szCs w:val="24"/>
        </w:rPr>
        <w:t xml:space="preserve">de </w:t>
      </w:r>
      <w:r w:rsidR="00552EEA" w:rsidRPr="0098368E">
        <w:rPr>
          <w:rFonts w:ascii="Georgia" w:hAnsi="Georgia"/>
          <w:sz w:val="24"/>
          <w:szCs w:val="24"/>
        </w:rPr>
        <w:t>agost</w:t>
      </w:r>
      <w:r w:rsidR="00764AAE" w:rsidRPr="0098368E">
        <w:rPr>
          <w:rFonts w:ascii="Georgia" w:hAnsi="Georgia"/>
          <w:sz w:val="24"/>
          <w:szCs w:val="24"/>
        </w:rPr>
        <w:t>o</w:t>
      </w:r>
      <w:r w:rsidR="00D338CE" w:rsidRPr="0098368E">
        <w:rPr>
          <w:rFonts w:ascii="Georgia" w:hAnsi="Georgia"/>
          <w:sz w:val="24"/>
          <w:szCs w:val="24"/>
        </w:rPr>
        <w:t xml:space="preserve"> de</w:t>
      </w:r>
      <w:r w:rsidR="00EE5C80" w:rsidRPr="0098368E">
        <w:rPr>
          <w:rFonts w:ascii="Georgia" w:hAnsi="Georgia"/>
          <w:sz w:val="24"/>
          <w:szCs w:val="24"/>
        </w:rPr>
        <w:t xml:space="preserve"> 2019</w:t>
      </w:r>
    </w:p>
    <w:p w:rsidR="00CA4F51" w:rsidRPr="0098368E" w:rsidRDefault="00CA4F51" w:rsidP="006703B2">
      <w:pPr>
        <w:spacing w:line="430" w:lineRule="exact"/>
        <w:jc w:val="center"/>
        <w:rPr>
          <w:rFonts w:ascii="Georgia" w:hAnsi="Georgia"/>
          <w:b/>
          <w:color w:val="00003D"/>
          <w:sz w:val="32"/>
        </w:rPr>
      </w:pPr>
    </w:p>
    <w:p w:rsidR="00BB7A87" w:rsidRPr="0098368E" w:rsidRDefault="00A96AAD" w:rsidP="006703B2">
      <w:pPr>
        <w:spacing w:line="430" w:lineRule="exact"/>
        <w:jc w:val="center"/>
        <w:rPr>
          <w:rFonts w:ascii="Georgia" w:hAnsi="Georgia"/>
          <w:b/>
          <w:color w:val="00003D"/>
          <w:sz w:val="32"/>
        </w:rPr>
      </w:pPr>
      <w:r w:rsidRPr="0098368E">
        <w:rPr>
          <w:rFonts w:ascii="Georgia" w:hAnsi="Georgia"/>
          <w:b/>
          <w:color w:val="00003D"/>
          <w:sz w:val="32"/>
          <w:lang w:eastAsia="es-D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DC800E" wp14:editId="0A297B9F">
                <wp:simplePos x="0" y="0"/>
                <wp:positionH relativeFrom="margin">
                  <wp:posOffset>1689843</wp:posOffset>
                </wp:positionH>
                <wp:positionV relativeFrom="paragraph">
                  <wp:posOffset>8435</wp:posOffset>
                </wp:positionV>
                <wp:extent cx="2066925" cy="1198245"/>
                <wp:effectExtent l="0" t="0" r="9525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F51" w:rsidRPr="00BA2118" w:rsidRDefault="00BA2118" w:rsidP="00BA2118">
                            <w:pPr>
                              <w:jc w:val="center"/>
                              <w:rPr>
                                <w:rFonts w:ascii="Georgia" w:hAnsi="Georgia"/>
                                <w:color w:val="002060"/>
                                <w:sz w:val="96"/>
                                <w:szCs w:val="72"/>
                              </w:rPr>
                            </w:pPr>
                            <w:r w:rsidRPr="00BA2118">
                              <w:rPr>
                                <w:rFonts w:ascii="Georgia" w:hAnsi="Georgia"/>
                                <w:color w:val="002060"/>
                                <w:sz w:val="96"/>
                                <w:szCs w:val="72"/>
                              </w:rPr>
                              <w:t>AVISO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C800E" id="_x0000_s1027" type="#_x0000_t202" style="position:absolute;left:0;text-align:left;margin-left:133.05pt;margin-top:.65pt;width:162.75pt;height:94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" stroked="f">
                <v:textbox style="mso-fit-shape-to-text:t">
                  <w:txbxContent>
                    <w:p w:rsidR="00CA4F51" w:rsidRPr="00BA2118" w:rsidRDefault="00BA2118" w:rsidP="00BA2118">
                      <w:pPr>
                        <w:jc w:val="center"/>
                        <w:rPr>
                          <w:rFonts w:ascii="Georgia" w:hAnsi="Georgia"/>
                          <w:color w:val="002060"/>
                          <w:sz w:val="96"/>
                          <w:szCs w:val="72"/>
                        </w:rPr>
                      </w:pPr>
                      <w:r w:rsidRPr="00BA2118">
                        <w:rPr>
                          <w:rFonts w:ascii="Georgia" w:hAnsi="Georgia"/>
                          <w:color w:val="002060"/>
                          <w:sz w:val="96"/>
                          <w:szCs w:val="72"/>
                        </w:rPr>
                        <w:t>AVISO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1195" w:rsidRPr="0098368E" w:rsidRDefault="005D1195" w:rsidP="006703B2">
      <w:pPr>
        <w:spacing w:line="430" w:lineRule="exact"/>
        <w:jc w:val="center"/>
        <w:rPr>
          <w:rFonts w:ascii="Georgia" w:hAnsi="Georgia"/>
          <w:b/>
          <w:color w:val="00003D"/>
          <w:sz w:val="32"/>
        </w:rPr>
      </w:pPr>
    </w:p>
    <w:p w:rsidR="005D1195" w:rsidRPr="0098368E" w:rsidRDefault="005D1195" w:rsidP="006703B2">
      <w:pPr>
        <w:spacing w:line="430" w:lineRule="exact"/>
        <w:jc w:val="center"/>
        <w:rPr>
          <w:rFonts w:ascii="Georgia" w:hAnsi="Georgia"/>
          <w:b/>
          <w:color w:val="00003D"/>
          <w:sz w:val="32"/>
        </w:rPr>
      </w:pPr>
    </w:p>
    <w:p w:rsidR="00355672" w:rsidRPr="0098368E" w:rsidRDefault="00355672" w:rsidP="00A96AAD">
      <w:pPr>
        <w:rPr>
          <w:rFonts w:ascii="Georgia" w:hAnsi="Georgia"/>
          <w:b/>
          <w:caps/>
          <w:color w:val="021A5E"/>
          <w:sz w:val="32"/>
          <w:szCs w:val="32"/>
        </w:rPr>
      </w:pPr>
    </w:p>
    <w:p w:rsidR="006703B2" w:rsidRPr="0098368E" w:rsidRDefault="002A3C58" w:rsidP="008F38B8">
      <w:pPr>
        <w:jc w:val="center"/>
        <w:rPr>
          <w:rFonts w:ascii="Georgia" w:hAnsi="Georgia"/>
          <w:b/>
          <w:caps/>
          <w:color w:val="021A5E"/>
          <w:sz w:val="32"/>
          <w:szCs w:val="32"/>
        </w:rPr>
      </w:pPr>
      <w:r w:rsidRPr="0098368E">
        <w:rPr>
          <w:rFonts w:ascii="Georgia" w:hAnsi="Georgia"/>
          <w:b/>
          <w:caps/>
          <w:color w:val="021A5E"/>
          <w:sz w:val="32"/>
          <w:szCs w:val="32"/>
        </w:rPr>
        <w:t xml:space="preserve">A LOS IMPORTADORES </w:t>
      </w:r>
      <w:r w:rsidR="003B7437" w:rsidRPr="0098368E">
        <w:rPr>
          <w:rFonts w:ascii="Georgia" w:hAnsi="Georgia"/>
          <w:b/>
          <w:caps/>
          <w:color w:val="021A5E"/>
          <w:sz w:val="32"/>
          <w:szCs w:val="32"/>
        </w:rPr>
        <w:t xml:space="preserve">DE </w:t>
      </w:r>
      <w:r w:rsidR="00552EEA" w:rsidRPr="0098368E">
        <w:rPr>
          <w:rFonts w:ascii="Georgia" w:hAnsi="Georgia"/>
          <w:b/>
          <w:caps/>
          <w:color w:val="021A5E"/>
          <w:sz w:val="32"/>
          <w:szCs w:val="32"/>
        </w:rPr>
        <w:t>ACUMULADORES</w:t>
      </w:r>
    </w:p>
    <w:p w:rsidR="00116531" w:rsidRPr="0098368E" w:rsidRDefault="00116531" w:rsidP="00B17428">
      <w:pPr>
        <w:spacing w:line="276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:rsidR="0098368E" w:rsidRPr="0098368E" w:rsidRDefault="00116531" w:rsidP="00B17428">
      <w:pPr>
        <w:spacing w:line="276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Se 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informa a todos los 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importadores de </w:t>
      </w:r>
      <w:r w:rsidR="00552EEA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acumuladores (bater</w:t>
      </w:r>
      <w:r w:rsidR="008E22FB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í</w:t>
      </w:r>
      <w:r w:rsidR="00552EEA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as)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que</w:t>
      </w:r>
      <w:r w:rsidR="0098368E" w:rsidRPr="0098368E">
        <w:rPr>
          <w:rFonts w:ascii="Georgia" w:eastAsia="Times New Roman" w:hAnsi="Georgia" w:cs="Times New Roman"/>
          <w:sz w:val="24"/>
          <w:szCs w:val="24"/>
          <w:lang w:eastAsia="es-ES"/>
        </w:rPr>
        <w:t>, como parte de un proceso de mejora y actualización de la base de datos para este sector, en lo adelante se requerirá el registro de esos productos previo a su importación.</w:t>
      </w:r>
    </w:p>
    <w:p w:rsidR="00B17428" w:rsidRPr="0098368E" w:rsidRDefault="00B17428" w:rsidP="00B17428">
      <w:pPr>
        <w:spacing w:line="276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:rsidR="00B17428" w:rsidRPr="0098368E" w:rsidRDefault="0098368E" w:rsidP="00B17428">
      <w:pPr>
        <w:spacing w:line="276" w:lineRule="auto"/>
        <w:jc w:val="both"/>
        <w:rPr>
          <w:rFonts w:ascii="Georgia" w:hAnsi="Georgia"/>
          <w:sz w:val="24"/>
          <w:szCs w:val="24"/>
          <w:lang w:eastAsia="es-ES"/>
        </w:rPr>
      </w:pPr>
      <w:r w:rsidRPr="0098368E">
        <w:rPr>
          <w:rFonts w:ascii="Georgia" w:hAnsi="Georgia"/>
          <w:sz w:val="24"/>
          <w:szCs w:val="24"/>
          <w:lang w:eastAsia="es-ES"/>
        </w:rPr>
        <w:t>Para ello s</w:t>
      </w:r>
      <w:r w:rsidR="00AB1420" w:rsidRPr="0098368E">
        <w:rPr>
          <w:rFonts w:ascii="Georgia" w:hAnsi="Georgia"/>
          <w:sz w:val="24"/>
          <w:szCs w:val="24"/>
          <w:lang w:eastAsia="es-ES"/>
        </w:rPr>
        <w:t xml:space="preserve">olicitamos su colaboración </w:t>
      </w:r>
      <w:r w:rsidR="00071ADD" w:rsidRPr="0098368E">
        <w:rPr>
          <w:rFonts w:ascii="Georgia" w:hAnsi="Georgia"/>
          <w:sz w:val="24"/>
          <w:szCs w:val="24"/>
          <w:lang w:eastAsia="es-ES"/>
        </w:rPr>
        <w:t xml:space="preserve">para </w:t>
      </w:r>
      <w:r w:rsidRPr="0098368E">
        <w:rPr>
          <w:rFonts w:ascii="Georgia" w:hAnsi="Georgia"/>
          <w:sz w:val="24"/>
          <w:szCs w:val="24"/>
          <w:lang w:eastAsia="es-ES"/>
        </w:rPr>
        <w:t xml:space="preserve">completar </w:t>
      </w:r>
      <w:r w:rsidR="00071ADD" w:rsidRPr="0098368E">
        <w:rPr>
          <w:rFonts w:ascii="Georgia" w:hAnsi="Georgia"/>
          <w:sz w:val="24"/>
          <w:szCs w:val="24"/>
          <w:lang w:eastAsia="es-ES"/>
        </w:rPr>
        <w:t xml:space="preserve"> 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>el formulario que se encuentra en nuestra página web,</w:t>
      </w:r>
      <w:r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hyperlink r:id="rId9" w:history="1">
        <w:r w:rsidRPr="0098368E">
          <w:rPr>
            <w:rStyle w:val="Hipervnculo"/>
            <w:rFonts w:ascii="Georgia" w:eastAsia="Times New Roman" w:hAnsi="Georgia" w:cs="Times New Roman"/>
            <w:sz w:val="24"/>
            <w:szCs w:val="24"/>
            <w:lang w:eastAsia="es-ES"/>
          </w:rPr>
          <w:t>www.aduanas.gob.do</w:t>
        </w:r>
      </w:hyperlink>
      <w:r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, 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en la opción 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De Interés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dentro de 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Catálogos de Productos,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con el nombre 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Formulario de </w:t>
      </w:r>
      <w:r w:rsidR="00AC6D3F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R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egistro para</w:t>
      </w:r>
      <w:r w:rsidR="00487DE4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552EEA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Acumuladore</w:t>
      </w:r>
      <w:r w:rsidR="00764AAE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s</w:t>
      </w:r>
      <w:r w:rsidR="003F25A5" w:rsidRPr="0098368E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>E</w:t>
      </w:r>
      <w:r w:rsidRPr="0098368E">
        <w:rPr>
          <w:rFonts w:ascii="Georgia" w:eastAsia="Times New Roman" w:hAnsi="Georgia" w:cs="Times New Roman"/>
          <w:sz w:val="24"/>
          <w:szCs w:val="24"/>
          <w:lang w:eastAsia="es-ES"/>
        </w:rPr>
        <w:t>ste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debe </w:t>
      </w:r>
      <w:r w:rsidRPr="0098368E">
        <w:rPr>
          <w:rFonts w:ascii="Georgia" w:eastAsia="Times New Roman" w:hAnsi="Georgia" w:cs="Times New Roman"/>
          <w:sz w:val="24"/>
          <w:szCs w:val="24"/>
          <w:lang w:eastAsia="es-ES"/>
        </w:rPr>
        <w:t>rellenarse</w:t>
      </w:r>
      <w:r w:rsidR="00AC6D3F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con las </w:t>
      </w:r>
      <w:r w:rsidR="005035D0" w:rsidRPr="0098368E">
        <w:rPr>
          <w:rFonts w:ascii="Georgia" w:eastAsia="Times New Roman" w:hAnsi="Georgia" w:cs="Times New Roman"/>
          <w:sz w:val="24"/>
          <w:szCs w:val="24"/>
          <w:lang w:eastAsia="es-ES"/>
        </w:rPr>
        <w:t>informaciones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técnicas</w:t>
      </w:r>
      <w:r w:rsidR="005B6482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los </w:t>
      </w:r>
      <w:r w:rsidR="00BA3F23" w:rsidRPr="0098368E">
        <w:rPr>
          <w:rFonts w:ascii="Georgia" w:eastAsia="Times New Roman" w:hAnsi="Georgia" w:cs="Times New Roman"/>
          <w:sz w:val="24"/>
          <w:szCs w:val="24"/>
          <w:lang w:eastAsia="es-ES"/>
        </w:rPr>
        <w:t>productos</w:t>
      </w:r>
      <w:r w:rsidR="005B6482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importar y envia</w:t>
      </w:r>
      <w:r w:rsidR="00071ADD" w:rsidRPr="0098368E">
        <w:rPr>
          <w:rFonts w:ascii="Georgia" w:eastAsia="Times New Roman" w:hAnsi="Georgia" w:cs="Times New Roman"/>
          <w:sz w:val="24"/>
          <w:szCs w:val="24"/>
          <w:lang w:eastAsia="es-ES"/>
        </w:rPr>
        <w:t>rse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al correo electrónico </w:t>
      </w:r>
      <w:hyperlink r:id="rId10" w:history="1">
        <w:r w:rsidR="00B17428" w:rsidRPr="0098368E">
          <w:rPr>
            <w:rStyle w:val="Hipervnculo"/>
            <w:rFonts w:ascii="Georgia" w:eastAsia="Times New Roman" w:hAnsi="Georgia" w:cs="Times New Roman"/>
            <w:sz w:val="24"/>
            <w:szCs w:val="24"/>
            <w:lang w:eastAsia="es-ES"/>
          </w:rPr>
          <w:t>catalogoproductos@dga.gov.do</w:t>
        </w:r>
      </w:hyperlink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</w:t>
      </w:r>
      <w:r w:rsidR="00B17428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a más tardar el </w:t>
      </w:r>
      <w:r w:rsidR="00487DE4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1</w:t>
      </w:r>
      <w:r w:rsidR="00552EEA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6</w:t>
      </w:r>
      <w:r w:rsidR="003F25A5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de</w:t>
      </w:r>
      <w:r w:rsidR="00552EEA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agosto </w:t>
      </w:r>
      <w:r w:rsidR="00D338CE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de </w:t>
      </w:r>
      <w:r w:rsidR="00B17428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201</w:t>
      </w:r>
      <w:r w:rsidR="00E804A2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9</w:t>
      </w:r>
      <w:r w:rsidR="00D338CE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>.</w:t>
      </w:r>
      <w:r w:rsidR="000B761E" w:rsidRPr="0098368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0B761E" w:rsidRPr="0098368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Una vez concluido este plazo, las subpartidas serán restringidas, por lo que no admitirán su presentación temporal. </w:t>
      </w:r>
    </w:p>
    <w:p w:rsidR="003F25A5" w:rsidRPr="0098368E" w:rsidRDefault="003F25A5" w:rsidP="00B17428">
      <w:pPr>
        <w:spacing w:line="276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</w:p>
    <w:p w:rsidR="003B7437" w:rsidRPr="0098368E" w:rsidRDefault="003B7437" w:rsidP="003B7437">
      <w:pPr>
        <w:spacing w:line="276" w:lineRule="auto"/>
        <w:ind w:right="-72"/>
        <w:jc w:val="both"/>
        <w:rPr>
          <w:rFonts w:ascii="Georgia" w:hAnsi="Georgia"/>
          <w:sz w:val="24"/>
          <w:szCs w:val="24"/>
          <w:lang w:eastAsia="es-ES"/>
        </w:rPr>
      </w:pPr>
      <w:r w:rsidRPr="0098368E">
        <w:rPr>
          <w:rFonts w:ascii="Georgia" w:hAnsi="Georgia"/>
          <w:sz w:val="24"/>
          <w:szCs w:val="24"/>
        </w:rPr>
        <w:t>Para m</w:t>
      </w:r>
      <w:r w:rsidR="00D747D5" w:rsidRPr="0098368E">
        <w:rPr>
          <w:rFonts w:ascii="Georgia" w:hAnsi="Georgia"/>
          <w:sz w:val="24"/>
          <w:szCs w:val="24"/>
        </w:rPr>
        <w:t>ayor</w:t>
      </w:r>
      <w:r w:rsidRPr="0098368E">
        <w:rPr>
          <w:rFonts w:ascii="Georgia" w:hAnsi="Georgia"/>
          <w:sz w:val="24"/>
          <w:szCs w:val="24"/>
        </w:rPr>
        <w:t xml:space="preserve"> información</w:t>
      </w:r>
      <w:r w:rsidR="0080467A" w:rsidRPr="0098368E">
        <w:rPr>
          <w:rFonts w:ascii="Georgia" w:hAnsi="Georgia"/>
          <w:sz w:val="24"/>
          <w:szCs w:val="24"/>
        </w:rPr>
        <w:t>,</w:t>
      </w:r>
      <w:r w:rsidR="00071ADD" w:rsidRPr="0098368E">
        <w:rPr>
          <w:rFonts w:ascii="Georgia" w:hAnsi="Georgia"/>
          <w:sz w:val="24"/>
          <w:szCs w:val="24"/>
        </w:rPr>
        <w:t xml:space="preserve"> favor</w:t>
      </w:r>
      <w:r w:rsidRPr="0098368E">
        <w:rPr>
          <w:rFonts w:ascii="Georgia" w:hAnsi="Georgia"/>
          <w:sz w:val="24"/>
          <w:szCs w:val="24"/>
        </w:rPr>
        <w:t xml:space="preserve"> escribir a </w:t>
      </w:r>
      <w:hyperlink r:id="rId11">
        <w:r w:rsidRPr="0098368E">
          <w:rPr>
            <w:rFonts w:ascii="Georgia" w:hAnsi="Georgia"/>
            <w:sz w:val="24"/>
            <w:szCs w:val="24"/>
          </w:rPr>
          <w:t>ayuda@dga.gov.do</w:t>
        </w:r>
      </w:hyperlink>
      <w:r w:rsidRPr="0098368E">
        <w:rPr>
          <w:rFonts w:ascii="Georgia" w:hAnsi="Georgia"/>
          <w:sz w:val="24"/>
          <w:szCs w:val="24"/>
        </w:rPr>
        <w:t xml:space="preserve"> o llamar a nuestro Centro de Soporte al Usuario al teléfono (809) 547-7442. Con gusto le atenderemos. </w:t>
      </w:r>
      <w:r w:rsidRPr="0098368E">
        <w:rPr>
          <w:rFonts w:ascii="Georgia" w:hAnsi="Georgia"/>
          <w:sz w:val="24"/>
          <w:szCs w:val="24"/>
          <w:lang w:eastAsia="es-ES"/>
        </w:rPr>
        <w:t>Trabajamos para servirle mejor. ¡DGA, más abierta que nunca!</w:t>
      </w:r>
    </w:p>
    <w:p w:rsidR="008F38B8" w:rsidRPr="0098368E" w:rsidRDefault="008F38B8" w:rsidP="008F38B8">
      <w:pPr>
        <w:pStyle w:val="Textoindependiente"/>
        <w:spacing w:line="276" w:lineRule="auto"/>
        <w:ind w:right="-72"/>
        <w:jc w:val="center"/>
        <w:rPr>
          <w:rFonts w:ascii="Georgia" w:hAnsi="Georgia"/>
        </w:rPr>
      </w:pPr>
    </w:p>
    <w:p w:rsidR="00071ADD" w:rsidRPr="0098368E" w:rsidRDefault="00071ADD" w:rsidP="008F38B8">
      <w:pPr>
        <w:pStyle w:val="Textoindependiente"/>
        <w:spacing w:line="276" w:lineRule="auto"/>
        <w:ind w:right="-72"/>
        <w:jc w:val="center"/>
        <w:rPr>
          <w:rFonts w:ascii="Georgia" w:hAnsi="Georgia"/>
        </w:rPr>
      </w:pPr>
    </w:p>
    <w:p w:rsidR="006703B2" w:rsidRPr="0098368E" w:rsidRDefault="00A873FF" w:rsidP="0098368E">
      <w:pPr>
        <w:spacing w:before="180"/>
        <w:jc w:val="center"/>
        <w:rPr>
          <w:rFonts w:ascii="Georgia" w:hAnsi="Georgia"/>
          <w:b/>
          <w:sz w:val="32"/>
          <w:szCs w:val="32"/>
        </w:rPr>
      </w:pPr>
      <w:r w:rsidRPr="0098368E">
        <w:rPr>
          <w:rFonts w:ascii="Georgia" w:hAnsi="Georgia"/>
          <w:b/>
          <w:sz w:val="32"/>
          <w:szCs w:val="32"/>
        </w:rPr>
        <w:t>Dirección General de Aduanas</w:t>
      </w:r>
    </w:p>
    <w:sectPr w:rsidR="006703B2" w:rsidRPr="0098368E" w:rsidSect="00A96AAD">
      <w:footerReference w:type="default" r:id="rId12"/>
      <w:type w:val="continuous"/>
      <w:pgSz w:w="12240" w:h="15840"/>
      <w:pgMar w:top="1417" w:right="1701" w:bottom="851" w:left="1701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65" w:rsidRDefault="00A97D65" w:rsidP="006703B2">
      <w:r>
        <w:separator/>
      </w:r>
    </w:p>
  </w:endnote>
  <w:endnote w:type="continuationSeparator" w:id="0">
    <w:p w:rsidR="00A97D65" w:rsidRDefault="00A97D65" w:rsidP="006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B2" w:rsidRPr="008F38B8" w:rsidRDefault="008F38B8" w:rsidP="008F38B8">
    <w:pPr>
      <w:rPr>
        <w:rFonts w:eastAsia="Calibri"/>
        <w:color w:val="1F4E79" w:themeColor="accent1" w:themeShade="80"/>
        <w:sz w:val="16"/>
        <w:szCs w:val="16"/>
        <w:lang w:eastAsia="es-DO"/>
      </w:rPr>
    </w:pPr>
    <w:r>
      <w:rPr>
        <w:lang w:eastAsia="es-DO"/>
      </w:rPr>
      <w:drawing>
        <wp:anchor distT="0" distB="0" distL="0" distR="0" simplePos="0" relativeHeight="251667456" behindDoc="1" locked="0" layoutInCell="1" allowOverlap="1" wp14:anchorId="1A260F2A" wp14:editId="41207614">
          <wp:simplePos x="0" y="0"/>
          <wp:positionH relativeFrom="page">
            <wp:posOffset>-19251</wp:posOffset>
          </wp:positionH>
          <wp:positionV relativeFrom="bottomMargin">
            <wp:posOffset>-248887</wp:posOffset>
          </wp:positionV>
          <wp:extent cx="7760916" cy="717617"/>
          <wp:effectExtent l="0" t="0" r="0" b="6350"/>
          <wp:wrapNone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9760" cy="72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3B2" w:rsidRPr="006703B2">
      <w:rPr>
        <w:sz w:val="16"/>
        <w:szCs w:val="16"/>
        <w:lang w:eastAsia="es-D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32B48D" wp14:editId="28453CBF">
              <wp:simplePos x="0" y="0"/>
              <wp:positionH relativeFrom="page">
                <wp:posOffset>6120130</wp:posOffset>
              </wp:positionH>
              <wp:positionV relativeFrom="page">
                <wp:posOffset>9878060</wp:posOffset>
              </wp:positionV>
              <wp:extent cx="787400" cy="165100"/>
              <wp:effectExtent l="0" t="0" r="0" b="0"/>
              <wp:wrapNone/>
              <wp:docPr id="2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3B2" w:rsidRDefault="006703B2" w:rsidP="006703B2">
                          <w:pPr>
                            <w:spacing w:line="2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6703B2" w:rsidRDefault="006703B2" w:rsidP="006703B2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B48D" id="Rectangle 9" o:spid="_x0000_s1028" style="position:absolute;margin-left:481.9pt;margin-top:777.8pt;width:62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N8qQIAAKA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" o:allowincell="f" filled="f" stroked="f">
              <v:textbox inset="0,0,0,0">
                <w:txbxContent>
                  <w:p w:rsidR="006703B2" w:rsidRDefault="006703B2" w:rsidP="006703B2">
                    <w:pPr>
                      <w:spacing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6703B2" w:rsidRDefault="006703B2" w:rsidP="006703B2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703B2" w:rsidRPr="006703B2">
      <w:rPr>
        <w:sz w:val="16"/>
        <w:szCs w:val="16"/>
        <w:lang w:eastAsia="es-DO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1AD5782" wp14:editId="3202EA4C">
              <wp:simplePos x="0" y="0"/>
              <wp:positionH relativeFrom="page">
                <wp:posOffset>6120130</wp:posOffset>
              </wp:positionH>
              <wp:positionV relativeFrom="page">
                <wp:posOffset>9878060</wp:posOffset>
              </wp:positionV>
              <wp:extent cx="787400" cy="16510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3B2" w:rsidRDefault="006703B2" w:rsidP="006703B2">
                          <w:pPr>
                            <w:spacing w:line="2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6703B2" w:rsidRDefault="006703B2" w:rsidP="006703B2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D5782" id="_x0000_s1029" style="position:absolute;margin-left:481.9pt;margin-top:777.8pt;width:62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" o:allowincell="f" filled="f" stroked="f">
              <v:textbox inset="0,0,0,0">
                <w:txbxContent>
                  <w:p w:rsidR="006703B2" w:rsidRDefault="006703B2" w:rsidP="006703B2">
                    <w:pPr>
                      <w:spacing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6703B2" w:rsidRDefault="006703B2" w:rsidP="006703B2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65" w:rsidRDefault="00A97D65" w:rsidP="006703B2">
      <w:r>
        <w:separator/>
      </w:r>
    </w:p>
  </w:footnote>
  <w:footnote w:type="continuationSeparator" w:id="0">
    <w:p w:rsidR="00A97D65" w:rsidRDefault="00A97D65" w:rsidP="0067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626"/>
    <w:multiLevelType w:val="hybridMultilevel"/>
    <w:tmpl w:val="118EF6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23EB"/>
    <w:multiLevelType w:val="hybridMultilevel"/>
    <w:tmpl w:val="74742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A6E"/>
    <w:multiLevelType w:val="hybridMultilevel"/>
    <w:tmpl w:val="26B082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CEF"/>
    <w:multiLevelType w:val="hybridMultilevel"/>
    <w:tmpl w:val="7C88F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499D"/>
    <w:multiLevelType w:val="hybridMultilevel"/>
    <w:tmpl w:val="0CB6E05C"/>
    <w:lvl w:ilvl="0" w:tplc="1FB23C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8526A"/>
    <w:multiLevelType w:val="hybridMultilevel"/>
    <w:tmpl w:val="DD860DC6"/>
    <w:lvl w:ilvl="0" w:tplc="E06C0940">
      <w:numFmt w:val="bullet"/>
      <w:lvlText w:val="•"/>
      <w:lvlJc w:val="left"/>
      <w:pPr>
        <w:ind w:left="2223" w:hanging="783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1" w:tplc="3C2264EA">
      <w:numFmt w:val="bullet"/>
      <w:lvlText w:val="•"/>
      <w:lvlJc w:val="left"/>
      <w:pPr>
        <w:ind w:left="3222" w:hanging="783"/>
      </w:pPr>
      <w:rPr>
        <w:rFonts w:hint="default"/>
      </w:rPr>
    </w:lvl>
    <w:lvl w:ilvl="2" w:tplc="D99EFB42">
      <w:numFmt w:val="bullet"/>
      <w:lvlText w:val="•"/>
      <w:lvlJc w:val="left"/>
      <w:pPr>
        <w:ind w:left="4224" w:hanging="783"/>
      </w:pPr>
      <w:rPr>
        <w:rFonts w:hint="default"/>
      </w:rPr>
    </w:lvl>
    <w:lvl w:ilvl="3" w:tplc="C962353C">
      <w:numFmt w:val="bullet"/>
      <w:lvlText w:val="•"/>
      <w:lvlJc w:val="left"/>
      <w:pPr>
        <w:ind w:left="5226" w:hanging="783"/>
      </w:pPr>
      <w:rPr>
        <w:rFonts w:hint="default"/>
      </w:rPr>
    </w:lvl>
    <w:lvl w:ilvl="4" w:tplc="BB1E19FA">
      <w:numFmt w:val="bullet"/>
      <w:lvlText w:val="•"/>
      <w:lvlJc w:val="left"/>
      <w:pPr>
        <w:ind w:left="6228" w:hanging="783"/>
      </w:pPr>
      <w:rPr>
        <w:rFonts w:hint="default"/>
      </w:rPr>
    </w:lvl>
    <w:lvl w:ilvl="5" w:tplc="02361418">
      <w:numFmt w:val="bullet"/>
      <w:lvlText w:val="•"/>
      <w:lvlJc w:val="left"/>
      <w:pPr>
        <w:ind w:left="7230" w:hanging="783"/>
      </w:pPr>
      <w:rPr>
        <w:rFonts w:hint="default"/>
      </w:rPr>
    </w:lvl>
    <w:lvl w:ilvl="6" w:tplc="5F12B24A">
      <w:numFmt w:val="bullet"/>
      <w:lvlText w:val="•"/>
      <w:lvlJc w:val="left"/>
      <w:pPr>
        <w:ind w:left="8232" w:hanging="783"/>
      </w:pPr>
      <w:rPr>
        <w:rFonts w:hint="default"/>
      </w:rPr>
    </w:lvl>
    <w:lvl w:ilvl="7" w:tplc="421A53AC">
      <w:numFmt w:val="bullet"/>
      <w:lvlText w:val="•"/>
      <w:lvlJc w:val="left"/>
      <w:pPr>
        <w:ind w:left="9234" w:hanging="783"/>
      </w:pPr>
      <w:rPr>
        <w:rFonts w:hint="default"/>
      </w:rPr>
    </w:lvl>
    <w:lvl w:ilvl="8" w:tplc="803ACA0E">
      <w:numFmt w:val="bullet"/>
      <w:lvlText w:val="•"/>
      <w:lvlJc w:val="left"/>
      <w:pPr>
        <w:ind w:left="10236" w:hanging="783"/>
      </w:pPr>
      <w:rPr>
        <w:rFonts w:hint="default"/>
      </w:rPr>
    </w:lvl>
  </w:abstractNum>
  <w:abstractNum w:abstractNumId="6" w15:restartNumberingAfterBreak="0">
    <w:nsid w:val="5BEC3DF2"/>
    <w:multiLevelType w:val="hybridMultilevel"/>
    <w:tmpl w:val="7A8CB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4D8D"/>
    <w:multiLevelType w:val="hybridMultilevel"/>
    <w:tmpl w:val="742059A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2216"/>
    <w:multiLevelType w:val="hybridMultilevel"/>
    <w:tmpl w:val="46E4F7CE"/>
    <w:lvl w:ilvl="0" w:tplc="B3183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067E8"/>
    <w:multiLevelType w:val="hybridMultilevel"/>
    <w:tmpl w:val="D19C003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B2"/>
    <w:rsid w:val="000271F1"/>
    <w:rsid w:val="00042DED"/>
    <w:rsid w:val="0005373B"/>
    <w:rsid w:val="000549DC"/>
    <w:rsid w:val="00071ADD"/>
    <w:rsid w:val="000725E0"/>
    <w:rsid w:val="000854DD"/>
    <w:rsid w:val="00092273"/>
    <w:rsid w:val="000A1433"/>
    <w:rsid w:val="000A2B42"/>
    <w:rsid w:val="000B1ECA"/>
    <w:rsid w:val="000B761E"/>
    <w:rsid w:val="000D2E13"/>
    <w:rsid w:val="000D7B7C"/>
    <w:rsid w:val="000E2A9D"/>
    <w:rsid w:val="000E51F0"/>
    <w:rsid w:val="000E58EE"/>
    <w:rsid w:val="000E7EB3"/>
    <w:rsid w:val="00104916"/>
    <w:rsid w:val="00114013"/>
    <w:rsid w:val="00116531"/>
    <w:rsid w:val="0013679B"/>
    <w:rsid w:val="001476B8"/>
    <w:rsid w:val="00150BD7"/>
    <w:rsid w:val="001627D9"/>
    <w:rsid w:val="00164DF4"/>
    <w:rsid w:val="00170649"/>
    <w:rsid w:val="00172D9A"/>
    <w:rsid w:val="0018354E"/>
    <w:rsid w:val="001B3622"/>
    <w:rsid w:val="001C2FED"/>
    <w:rsid w:val="001C679A"/>
    <w:rsid w:val="0020363F"/>
    <w:rsid w:val="0022697C"/>
    <w:rsid w:val="00231DFA"/>
    <w:rsid w:val="00242FE8"/>
    <w:rsid w:val="00257C19"/>
    <w:rsid w:val="00266F1B"/>
    <w:rsid w:val="00283A6B"/>
    <w:rsid w:val="00286C11"/>
    <w:rsid w:val="002A3C58"/>
    <w:rsid w:val="002D2857"/>
    <w:rsid w:val="002E1D7C"/>
    <w:rsid w:val="002F3F35"/>
    <w:rsid w:val="003129C3"/>
    <w:rsid w:val="003323F9"/>
    <w:rsid w:val="00355672"/>
    <w:rsid w:val="00374487"/>
    <w:rsid w:val="00395D2F"/>
    <w:rsid w:val="003B20F2"/>
    <w:rsid w:val="003B7437"/>
    <w:rsid w:val="003C28CB"/>
    <w:rsid w:val="003F25A5"/>
    <w:rsid w:val="00400784"/>
    <w:rsid w:val="00410C0C"/>
    <w:rsid w:val="004113CC"/>
    <w:rsid w:val="00430641"/>
    <w:rsid w:val="004448F5"/>
    <w:rsid w:val="00445D76"/>
    <w:rsid w:val="00466A56"/>
    <w:rsid w:val="00487DE4"/>
    <w:rsid w:val="004C767A"/>
    <w:rsid w:val="005035D0"/>
    <w:rsid w:val="005229DD"/>
    <w:rsid w:val="0052376F"/>
    <w:rsid w:val="00552EEA"/>
    <w:rsid w:val="0059655F"/>
    <w:rsid w:val="005A0DEB"/>
    <w:rsid w:val="005A0E9D"/>
    <w:rsid w:val="005A6279"/>
    <w:rsid w:val="005B1584"/>
    <w:rsid w:val="005B6482"/>
    <w:rsid w:val="005D1195"/>
    <w:rsid w:val="005D57AA"/>
    <w:rsid w:val="00614C0D"/>
    <w:rsid w:val="00634F00"/>
    <w:rsid w:val="00644396"/>
    <w:rsid w:val="006703B2"/>
    <w:rsid w:val="00673359"/>
    <w:rsid w:val="00692A07"/>
    <w:rsid w:val="00693D74"/>
    <w:rsid w:val="006B4272"/>
    <w:rsid w:val="006D2286"/>
    <w:rsid w:val="006D4106"/>
    <w:rsid w:val="007049C0"/>
    <w:rsid w:val="00714DD5"/>
    <w:rsid w:val="00715DB4"/>
    <w:rsid w:val="007254D9"/>
    <w:rsid w:val="00734E2C"/>
    <w:rsid w:val="00763C76"/>
    <w:rsid w:val="00764AAE"/>
    <w:rsid w:val="00784F54"/>
    <w:rsid w:val="007D245E"/>
    <w:rsid w:val="007D7E10"/>
    <w:rsid w:val="008041BF"/>
    <w:rsid w:val="0080467A"/>
    <w:rsid w:val="00827C41"/>
    <w:rsid w:val="00837732"/>
    <w:rsid w:val="00840F76"/>
    <w:rsid w:val="0084174E"/>
    <w:rsid w:val="00871E94"/>
    <w:rsid w:val="00880B18"/>
    <w:rsid w:val="008C1433"/>
    <w:rsid w:val="008D2FF0"/>
    <w:rsid w:val="008D73FC"/>
    <w:rsid w:val="008E22FB"/>
    <w:rsid w:val="008F38B8"/>
    <w:rsid w:val="008F7670"/>
    <w:rsid w:val="0092311F"/>
    <w:rsid w:val="00982E21"/>
    <w:rsid w:val="0098368E"/>
    <w:rsid w:val="009B00B5"/>
    <w:rsid w:val="009D320C"/>
    <w:rsid w:val="009E60D0"/>
    <w:rsid w:val="009F4ECA"/>
    <w:rsid w:val="00A167CE"/>
    <w:rsid w:val="00A218F5"/>
    <w:rsid w:val="00A47FE3"/>
    <w:rsid w:val="00A71175"/>
    <w:rsid w:val="00A75E09"/>
    <w:rsid w:val="00A75F2A"/>
    <w:rsid w:val="00A7658D"/>
    <w:rsid w:val="00A76DA4"/>
    <w:rsid w:val="00A873FF"/>
    <w:rsid w:val="00A927A9"/>
    <w:rsid w:val="00A96AAD"/>
    <w:rsid w:val="00A97D65"/>
    <w:rsid w:val="00AB1420"/>
    <w:rsid w:val="00AC6D3F"/>
    <w:rsid w:val="00AF538F"/>
    <w:rsid w:val="00B064C9"/>
    <w:rsid w:val="00B12818"/>
    <w:rsid w:val="00B17428"/>
    <w:rsid w:val="00B206F6"/>
    <w:rsid w:val="00B24E0B"/>
    <w:rsid w:val="00B621C7"/>
    <w:rsid w:val="00BA2118"/>
    <w:rsid w:val="00BA3F23"/>
    <w:rsid w:val="00BA4DD6"/>
    <w:rsid w:val="00BA5408"/>
    <w:rsid w:val="00BB7A87"/>
    <w:rsid w:val="00BC21D1"/>
    <w:rsid w:val="00BD590F"/>
    <w:rsid w:val="00C000E9"/>
    <w:rsid w:val="00C03B7C"/>
    <w:rsid w:val="00C2310B"/>
    <w:rsid w:val="00C268F6"/>
    <w:rsid w:val="00C33F5C"/>
    <w:rsid w:val="00C476D3"/>
    <w:rsid w:val="00C55D22"/>
    <w:rsid w:val="00C70A58"/>
    <w:rsid w:val="00CA4F51"/>
    <w:rsid w:val="00CA5D72"/>
    <w:rsid w:val="00CC4E38"/>
    <w:rsid w:val="00D2246F"/>
    <w:rsid w:val="00D338CE"/>
    <w:rsid w:val="00D34EA7"/>
    <w:rsid w:val="00D53E07"/>
    <w:rsid w:val="00D727F1"/>
    <w:rsid w:val="00D747D5"/>
    <w:rsid w:val="00D7532F"/>
    <w:rsid w:val="00D82560"/>
    <w:rsid w:val="00D920A3"/>
    <w:rsid w:val="00DE697C"/>
    <w:rsid w:val="00E030A3"/>
    <w:rsid w:val="00E120BA"/>
    <w:rsid w:val="00E47498"/>
    <w:rsid w:val="00E804A2"/>
    <w:rsid w:val="00EA274D"/>
    <w:rsid w:val="00EA3BAF"/>
    <w:rsid w:val="00EC4292"/>
    <w:rsid w:val="00ED159A"/>
    <w:rsid w:val="00ED63D7"/>
    <w:rsid w:val="00EE35AB"/>
    <w:rsid w:val="00EE5C80"/>
    <w:rsid w:val="00F021BF"/>
    <w:rsid w:val="00F1047B"/>
    <w:rsid w:val="00F26BBB"/>
    <w:rsid w:val="00F42729"/>
    <w:rsid w:val="00F5150D"/>
    <w:rsid w:val="00F8644F"/>
    <w:rsid w:val="00FC3FBA"/>
    <w:rsid w:val="00FC7667"/>
    <w:rsid w:val="00FD78BE"/>
    <w:rsid w:val="00FE4BD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446E6"/>
  <w15:chartTrackingRefBased/>
  <w15:docId w15:val="{13BD6FB3-886F-4D4C-9975-EEA7AEDA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line="254" w:lineRule="auto"/>
        <w:ind w:left="1066" w:right="221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03B2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Palatino Linotype" w:eastAsia="Palatino Linotype" w:hAnsi="Palatino Linotype" w:cs="Palatino Linotype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B2"/>
  </w:style>
  <w:style w:type="paragraph" w:styleId="Piedepgina">
    <w:name w:val="footer"/>
    <w:basedOn w:val="Normal"/>
    <w:link w:val="PiedepginaCar"/>
    <w:uiPriority w:val="99"/>
    <w:unhideWhenUsed/>
    <w:rsid w:val="006703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B2"/>
  </w:style>
  <w:style w:type="paragraph" w:styleId="Textoindependiente">
    <w:name w:val="Body Text"/>
    <w:basedOn w:val="Normal"/>
    <w:link w:val="TextoindependienteCar"/>
    <w:uiPriority w:val="1"/>
    <w:qFormat/>
    <w:rsid w:val="006703B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03B2"/>
    <w:rPr>
      <w:rFonts w:ascii="Palatino Linotype" w:eastAsia="Palatino Linotype" w:hAnsi="Palatino Linotype" w:cs="Palatino Linotype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703B2"/>
    <w:pPr>
      <w:ind w:left="2223" w:hanging="783"/>
      <w:jc w:val="both"/>
    </w:pPr>
  </w:style>
  <w:style w:type="character" w:styleId="Hipervnculo">
    <w:name w:val="Hyperlink"/>
    <w:basedOn w:val="Fuentedeprrafopredeter"/>
    <w:uiPriority w:val="99"/>
    <w:unhideWhenUsed/>
    <w:rsid w:val="00FE4B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4013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873FF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5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55F"/>
    <w:rPr>
      <w:rFonts w:ascii="Segoe UI" w:eastAsia="Palatino Linotype" w:hAnsi="Segoe UI" w:cs="Segoe UI"/>
      <w:sz w:val="18"/>
      <w:szCs w:val="18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8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uda@dga.gov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talogoproductos@dga.gov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uanas.gob.d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D001-7AAC-4998-B33F-E14D2D12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Direccion General de Aduanas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Francis</dc:creator>
  <cp:keywords/>
  <dc:description/>
  <cp:lastModifiedBy>Roselyn Sanchez Asensio</cp:lastModifiedBy>
  <cp:revision>3</cp:revision>
  <dcterms:created xsi:type="dcterms:W3CDTF">2019-07-31T21:33:00Z</dcterms:created>
  <dcterms:modified xsi:type="dcterms:W3CDTF">2019-07-31T22:05:00Z</dcterms:modified>
</cp:coreProperties>
</file>